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9C" w:rsidRPr="007A38F1" w:rsidRDefault="001B3D9C" w:rsidP="001B3D9C">
      <w:pPr>
        <w:ind w:left="6480" w:firstLine="720"/>
        <w:rPr>
          <w:u w:val="single"/>
          <w:lang w:val="bg-BG"/>
        </w:rPr>
      </w:pPr>
      <w:r w:rsidRPr="00E35111">
        <w:rPr>
          <w:u w:val="single"/>
          <w:lang w:val="bg-BG"/>
        </w:rPr>
        <w:t>ПРИЛОЖЕНИЕ № 2</w:t>
      </w:r>
    </w:p>
    <w:p w:rsidR="001B3D9C" w:rsidRPr="00B007FA" w:rsidRDefault="001B3D9C" w:rsidP="001B3D9C">
      <w:pPr>
        <w:pStyle w:val="1"/>
        <w:rPr>
          <w:sz w:val="28"/>
          <w:szCs w:val="28"/>
        </w:rPr>
      </w:pPr>
      <w:r w:rsidRPr="00B007FA">
        <w:rPr>
          <w:sz w:val="28"/>
          <w:szCs w:val="28"/>
        </w:rPr>
        <w:t xml:space="preserve"> П Л А Н</w:t>
      </w:r>
    </w:p>
    <w:p w:rsidR="001B3D9C" w:rsidRPr="00B007FA" w:rsidRDefault="001B3D9C" w:rsidP="00B007FA">
      <w:pPr>
        <w:jc w:val="center"/>
        <w:rPr>
          <w:b/>
          <w:sz w:val="28"/>
          <w:szCs w:val="28"/>
        </w:rPr>
      </w:pPr>
      <w:proofErr w:type="gramStart"/>
      <w:r w:rsidRPr="00B007FA">
        <w:rPr>
          <w:b/>
          <w:sz w:val="28"/>
          <w:szCs w:val="28"/>
        </w:rPr>
        <w:t>на</w:t>
      </w:r>
      <w:proofErr w:type="gramEnd"/>
      <w:r w:rsidRPr="00B007FA">
        <w:rPr>
          <w:b/>
          <w:sz w:val="28"/>
          <w:szCs w:val="28"/>
        </w:rPr>
        <w:t xml:space="preserve"> дейностите по безопасност на движението по пътищата</w:t>
      </w:r>
    </w:p>
    <w:p w:rsidR="001B3D9C" w:rsidRPr="00B007FA" w:rsidRDefault="001B3D9C" w:rsidP="00B007FA">
      <w:pPr>
        <w:jc w:val="center"/>
        <w:rPr>
          <w:b/>
          <w:sz w:val="28"/>
          <w:szCs w:val="28"/>
        </w:rPr>
      </w:pPr>
      <w:proofErr w:type="gramStart"/>
      <w:r w:rsidRPr="00B007FA">
        <w:rPr>
          <w:b/>
          <w:sz w:val="28"/>
          <w:szCs w:val="28"/>
        </w:rPr>
        <w:t>за</w:t>
      </w:r>
      <w:proofErr w:type="gramEnd"/>
      <w:r w:rsidRPr="00B007FA">
        <w:rPr>
          <w:b/>
          <w:sz w:val="28"/>
          <w:szCs w:val="28"/>
        </w:rPr>
        <w:t xml:space="preserve"> учебната 2021/2022 година</w:t>
      </w:r>
    </w:p>
    <w:p w:rsidR="00B007FA" w:rsidRPr="00B007FA" w:rsidRDefault="00B007FA" w:rsidP="001B3D9C">
      <w:pPr>
        <w:pStyle w:val="a3"/>
        <w:jc w:val="center"/>
        <w:rPr>
          <w:b/>
          <w:sz w:val="28"/>
          <w:szCs w:val="28"/>
        </w:rPr>
      </w:pPr>
    </w:p>
    <w:p w:rsidR="00B007FA" w:rsidRPr="00C45A94" w:rsidRDefault="00B007FA" w:rsidP="00C45A94">
      <w:pPr>
        <w:pStyle w:val="a6"/>
        <w:numPr>
          <w:ilvl w:val="0"/>
          <w:numId w:val="1"/>
        </w:numPr>
        <w:ind w:left="284" w:hanging="284"/>
        <w:jc w:val="both"/>
        <w:rPr>
          <w:b/>
        </w:rPr>
      </w:pPr>
      <w:proofErr w:type="spellStart"/>
      <w:r w:rsidRPr="00C45A94">
        <w:t>Планът</w:t>
      </w:r>
      <w:proofErr w:type="spellEnd"/>
      <w:r w:rsidRPr="00C45A94">
        <w:t xml:space="preserve"> е </w:t>
      </w:r>
      <w:proofErr w:type="spellStart"/>
      <w:r w:rsidRPr="00C45A94">
        <w:t>разработен</w:t>
      </w:r>
      <w:proofErr w:type="spellEnd"/>
      <w:r w:rsidRPr="00C45A94">
        <w:t xml:space="preserve"> в изпълнение на Националната стратегия за безопасност на движението по пътищата в Република България 2021 - 2030 </w:t>
      </w:r>
      <w:proofErr w:type="gramStart"/>
      <w:r w:rsidRPr="00C45A94">
        <w:t>г.,</w:t>
      </w:r>
      <w:proofErr w:type="gramEnd"/>
      <w:r w:rsidRPr="00C45A94">
        <w:t xml:space="preserve">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</w:t>
      </w:r>
      <w:proofErr w:type="spellStart"/>
      <w:r w:rsidRPr="00C45A94">
        <w:t>на</w:t>
      </w:r>
      <w:proofErr w:type="spellEnd"/>
      <w:r w:rsidRPr="00C45A94">
        <w:t xml:space="preserve"> </w:t>
      </w:r>
      <w:proofErr w:type="spellStart"/>
      <w:r w:rsidRPr="00C45A94">
        <w:t>образованието</w:t>
      </w:r>
      <w:proofErr w:type="spellEnd"/>
      <w:r w:rsidRPr="00C45A94">
        <w:t xml:space="preserve"> и </w:t>
      </w:r>
      <w:proofErr w:type="spellStart"/>
      <w:r w:rsidRPr="00C45A94">
        <w:t>науката</w:t>
      </w:r>
      <w:proofErr w:type="spellEnd"/>
      <w:r w:rsidRPr="00C45A94">
        <w:t>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Директор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срок: постоянен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2. Учебният материал да се преподава съгласно утвърдените учебни програми и глобална тема за всеки клас. Занятията се провеждат от класните ръководители в часа на класа.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кл. р-ли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постоянен</w:t>
      </w:r>
      <w:bookmarkStart w:id="0" w:name="_GoBack"/>
      <w:bookmarkEnd w:id="0"/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3. Преподаваният материал да се отразява  в дневника на класа.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 xml:space="preserve">отг. </w:t>
      </w:r>
      <w:r>
        <w:rPr>
          <w:lang w:val="ru-RU"/>
        </w:rPr>
        <w:t>Директор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постоянен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4. Да се осъществява контрол върху учебния процес по безопасност на движението и провеждането на планираните мероприятия.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</w:t>
      </w:r>
      <w:r w:rsidRPr="00220754">
        <w:rPr>
          <w:lang w:val="ru-RU"/>
        </w:rPr>
        <w:t xml:space="preserve"> </w:t>
      </w:r>
      <w:r>
        <w:rPr>
          <w:lang w:val="ru-RU"/>
        </w:rPr>
        <w:t>Директор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постоянен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5. Да се интегрира обучението по безопасност на движението с другите учебни предмети.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всички преподаватели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постоянен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6. В началото на учебната година класните ръководители в час на класа да запознаят учениците с пътно – транспортната обстановка в района на училището.</w:t>
      </w:r>
    </w:p>
    <w:p w:rsidR="001B3D9C" w:rsidRDefault="001B3D9C" w:rsidP="00B007FA">
      <w:pPr>
        <w:ind w:left="6480"/>
        <w:jc w:val="both"/>
        <w:rPr>
          <w:lang w:val="bg-BG"/>
        </w:rPr>
      </w:pPr>
      <w:r>
        <w:rPr>
          <w:lang w:val="bg-BG"/>
        </w:rPr>
        <w:t>отг. кл. р-ли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срок:27.0</w:t>
      </w:r>
      <w:r w:rsidRPr="00987E92">
        <w:rPr>
          <w:lang w:val="bg-BG"/>
        </w:rPr>
        <w:t>9</w:t>
      </w:r>
      <w:r>
        <w:rPr>
          <w:lang w:val="bg-BG"/>
        </w:rPr>
        <w:t>.2021 г.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7. В началото на учебната година за всеки ученик от 1 –ви и 2 – ри клас да се определи съвместно с родителите най-краткият път до училището и обратно. След приключване на занятията родителите да посрещат учениците.</w:t>
      </w:r>
    </w:p>
    <w:p w:rsidR="001B3D9C" w:rsidRDefault="001B3D9C" w:rsidP="00B007FA">
      <w:pPr>
        <w:ind w:left="6480"/>
        <w:jc w:val="both"/>
        <w:rPr>
          <w:lang w:val="bg-BG"/>
        </w:rPr>
      </w:pPr>
      <w:r>
        <w:rPr>
          <w:lang w:val="bg-BG"/>
        </w:rPr>
        <w:t>отг. У-ли на 1 и 2 клас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20.09.2021г.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8. Класните ръководители на първи клас да раздадат на родителите за попълване декларации, в които да определят кой ще води и кой ще прибира детето от училище, или то само ще се придвижва.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учител на 1-ви клас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  20.09.2021г.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 xml:space="preserve">9. С учениците </w:t>
      </w:r>
      <w:r w:rsidRPr="00736411">
        <w:rPr>
          <w:lang w:val="bg-BG"/>
        </w:rPr>
        <w:t xml:space="preserve">от </w:t>
      </w:r>
      <w:r w:rsidRPr="00055546">
        <w:rPr>
          <w:lang w:val="bg-BG"/>
        </w:rPr>
        <w:t>1 –</w:t>
      </w:r>
      <w:r>
        <w:rPr>
          <w:lang w:val="bg-BG"/>
        </w:rPr>
        <w:t xml:space="preserve"> 10</w:t>
      </w:r>
      <w:r w:rsidRPr="00055546">
        <w:rPr>
          <w:lang w:val="bg-BG"/>
        </w:rPr>
        <w:t xml:space="preserve"> клас</w:t>
      </w:r>
      <w:r>
        <w:rPr>
          <w:lang w:val="bg-BG"/>
        </w:rPr>
        <w:t xml:space="preserve"> учителите да провеждат ежедневно “петминутка”- краткотрайно занимание за напомняне правилата за безопасно поведение на улицата.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вс. учители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постоянен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10. След завършване на учебните занятия учителите да извеждат учениците до входната врата на училището и ги изчакват да се разотидат.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lastRenderedPageBreak/>
        <w:t>отг. вс. учители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постоянен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11.Да се осигурят необходимите учебни програми за учениците по безопасност на движението.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Директор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постоянен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12.Да се осигури максимална безопасност на прилежащите на училищната сграда улици, за да се гарантира безопасно достигане на учениците до нея.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 xml:space="preserve">отг. </w:t>
      </w:r>
      <w:r>
        <w:rPr>
          <w:lang w:val="ru-RU"/>
        </w:rPr>
        <w:t>Директор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м.10. 2021 г.</w:t>
      </w:r>
    </w:p>
    <w:p w:rsidR="001B3D9C" w:rsidRPr="00B007FA" w:rsidRDefault="001B3D9C" w:rsidP="00B007FA">
      <w:pPr>
        <w:pStyle w:val="a5"/>
        <w:jc w:val="both"/>
      </w:pPr>
      <w:r w:rsidRPr="00B007FA">
        <w:t>13.Да се ангажират родители в оказване на помощ при провеждане на мероприятия по безопасност па движение.</w:t>
      </w:r>
    </w:p>
    <w:p w:rsidR="001B3D9C" w:rsidRDefault="001B3D9C" w:rsidP="00B007FA">
      <w:pPr>
        <w:ind w:left="6480"/>
        <w:jc w:val="both"/>
        <w:rPr>
          <w:lang w:val="bg-BG"/>
        </w:rPr>
      </w:pPr>
      <w:r>
        <w:rPr>
          <w:lang w:val="bg-BG"/>
        </w:rPr>
        <w:t>отг. вс.</w:t>
      </w:r>
      <w:r w:rsidRPr="00610347">
        <w:rPr>
          <w:lang w:val="ru-RU"/>
        </w:rPr>
        <w:t xml:space="preserve"> </w:t>
      </w:r>
      <w:r>
        <w:rPr>
          <w:lang w:val="bg-BG"/>
        </w:rPr>
        <w:t>учители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постоянен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 xml:space="preserve">14. Учителите да инструктират срещу подпис учениците по безопасност на движението преди всяко организирано излизане извън училището за провеждане на извънкласни дейности. 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 вс. преподаватели</w:t>
      </w:r>
    </w:p>
    <w:p w:rsidR="001B3D9C" w:rsidRDefault="001B3D9C" w:rsidP="00B007FA">
      <w:pPr>
        <w:ind w:left="6480"/>
        <w:jc w:val="both"/>
        <w:rPr>
          <w:lang w:val="bg-BG"/>
        </w:rPr>
      </w:pPr>
      <w:r>
        <w:rPr>
          <w:lang w:val="bg-BG"/>
        </w:rPr>
        <w:t>срок: постоянен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15.Комисията по безопасност на движение да следи за всяко дете, пострадало при ПТП и своевременно да уведомява училищното ръководство.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комисията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постоянен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16.В началото на учебната година да се представи в РУО София - град информацията, отнасяща се до готовността на училището за изучаване на правилата за безопасност на движението.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Директор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14.10.2021 г.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17. Да се организира и проведе училищно състезание по приложно колоездене.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комисията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м. април 2022г.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18. В края на всеки срок да се провежда тестова проверка</w:t>
      </w:r>
    </w:p>
    <w:p w:rsidR="001B3D9C" w:rsidRPr="00C3119E" w:rsidRDefault="001B3D9C" w:rsidP="00B007FA">
      <w:pPr>
        <w:ind w:left="6480"/>
        <w:jc w:val="both"/>
        <w:rPr>
          <w:lang w:val="ru-RU"/>
        </w:rPr>
      </w:pPr>
      <w:r>
        <w:rPr>
          <w:lang w:val="ru-RU"/>
        </w:rPr>
        <w:t>отг. кл. р-ли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м.02,  м. 05, м. 06.2022 г.</w:t>
      </w:r>
    </w:p>
    <w:p w:rsidR="001B3D9C" w:rsidRDefault="001B3D9C" w:rsidP="00B007FA">
      <w:pPr>
        <w:jc w:val="both"/>
        <w:rPr>
          <w:lang w:val="bg-BG"/>
        </w:rPr>
      </w:pPr>
      <w:r>
        <w:rPr>
          <w:lang w:val="bg-BG"/>
        </w:rPr>
        <w:t>19. В края на учебната година да се изготви информация за работата по безопасност на движението през учебната 2021/2022г.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председател на комисията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срок: м.06.2022г.</w:t>
      </w:r>
    </w:p>
    <w:p w:rsidR="001B3D9C" w:rsidRPr="00B54682" w:rsidRDefault="001B3D9C" w:rsidP="00B007FA">
      <w:pPr>
        <w:jc w:val="both"/>
        <w:rPr>
          <w:lang w:val="bg-BG"/>
        </w:rPr>
      </w:pPr>
      <w:r>
        <w:rPr>
          <w:lang w:val="bg-BG"/>
        </w:rPr>
        <w:t>20. Участие в инициативите на Съвета за безопасност на движението на децата в София към Столична община и Автомобилен клуб „Север“.</w:t>
      </w:r>
    </w:p>
    <w:p w:rsidR="001B3D9C" w:rsidRDefault="001B3D9C" w:rsidP="00B007FA">
      <w:pPr>
        <w:ind w:left="5760" w:firstLine="720"/>
        <w:jc w:val="both"/>
        <w:rPr>
          <w:lang w:val="bg-BG"/>
        </w:rPr>
      </w:pPr>
      <w:r>
        <w:rPr>
          <w:lang w:val="bg-BG"/>
        </w:rPr>
        <w:t>отг. председател на комисията</w:t>
      </w:r>
    </w:p>
    <w:p w:rsidR="00691C01" w:rsidRDefault="001B3D9C" w:rsidP="00B007FA">
      <w:pPr>
        <w:ind w:left="5760" w:firstLine="720"/>
        <w:jc w:val="both"/>
      </w:pPr>
      <w:r>
        <w:rPr>
          <w:lang w:val="bg-BG"/>
        </w:rPr>
        <w:t>срок: постоянен</w:t>
      </w:r>
    </w:p>
    <w:sectPr w:rsidR="00691C01" w:rsidSect="001B3D9C">
      <w:pgSz w:w="12240" w:h="15840"/>
      <w:pgMar w:top="1440" w:right="118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6728"/>
    <w:multiLevelType w:val="hybridMultilevel"/>
    <w:tmpl w:val="6778CBB6"/>
    <w:lvl w:ilvl="0" w:tplc="4CE44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3"/>
    <w:rsid w:val="001B3D9C"/>
    <w:rsid w:val="00691C01"/>
    <w:rsid w:val="00B007FA"/>
    <w:rsid w:val="00B14B53"/>
    <w:rsid w:val="00C45A94"/>
    <w:rsid w:val="00F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F0E1-4880-41BD-B92C-D23BA9CB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B3D9C"/>
    <w:pPr>
      <w:keepNext/>
      <w:ind w:right="-201"/>
      <w:jc w:val="center"/>
      <w:outlineLvl w:val="0"/>
    </w:pPr>
    <w:rPr>
      <w:b/>
      <w:bCs/>
      <w:spacing w:val="20"/>
      <w:position w:val="-4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B3D9C"/>
    <w:rPr>
      <w:rFonts w:ascii="Times New Roman" w:eastAsia="Times New Roman" w:hAnsi="Times New Roman" w:cs="Times New Roman"/>
      <w:b/>
      <w:bCs/>
      <w:spacing w:val="20"/>
      <w:position w:val="-4"/>
      <w:sz w:val="24"/>
      <w:szCs w:val="24"/>
      <w:u w:val="single"/>
      <w:lang w:val="bg-BG"/>
    </w:rPr>
  </w:style>
  <w:style w:type="paragraph" w:styleId="a3">
    <w:name w:val="Body Text"/>
    <w:basedOn w:val="a"/>
    <w:link w:val="a4"/>
    <w:rsid w:val="001B3D9C"/>
    <w:pPr>
      <w:ind w:right="-201"/>
      <w:jc w:val="both"/>
    </w:pPr>
    <w:rPr>
      <w:spacing w:val="20"/>
      <w:position w:val="-4"/>
      <w:lang w:val="bg-BG"/>
    </w:rPr>
  </w:style>
  <w:style w:type="character" w:customStyle="1" w:styleId="a4">
    <w:name w:val="Основен текст Знак"/>
    <w:basedOn w:val="a0"/>
    <w:link w:val="a3"/>
    <w:rsid w:val="001B3D9C"/>
    <w:rPr>
      <w:rFonts w:ascii="Times New Roman" w:eastAsia="Times New Roman" w:hAnsi="Times New Roman" w:cs="Times New Roman"/>
      <w:spacing w:val="20"/>
      <w:position w:val="-4"/>
      <w:sz w:val="24"/>
      <w:szCs w:val="24"/>
      <w:lang w:val="bg-BG"/>
    </w:rPr>
  </w:style>
  <w:style w:type="paragraph" w:styleId="2">
    <w:name w:val="Body Text 2"/>
    <w:basedOn w:val="a"/>
    <w:link w:val="20"/>
    <w:rsid w:val="001B3D9C"/>
    <w:pPr>
      <w:jc w:val="center"/>
    </w:pPr>
    <w:rPr>
      <w:b/>
      <w:bCs/>
      <w:spacing w:val="20"/>
      <w:position w:val="-4"/>
      <w:sz w:val="32"/>
      <w:lang w:val="bg-BG"/>
    </w:rPr>
  </w:style>
  <w:style w:type="character" w:customStyle="1" w:styleId="20">
    <w:name w:val="Основен текст 2 Знак"/>
    <w:basedOn w:val="a0"/>
    <w:link w:val="2"/>
    <w:rsid w:val="001B3D9C"/>
    <w:rPr>
      <w:rFonts w:ascii="Times New Roman" w:eastAsia="Times New Roman" w:hAnsi="Times New Roman" w:cs="Times New Roman"/>
      <w:b/>
      <w:bCs/>
      <w:spacing w:val="20"/>
      <w:position w:val="-4"/>
      <w:sz w:val="32"/>
      <w:szCs w:val="24"/>
      <w:lang w:val="bg-BG"/>
    </w:rPr>
  </w:style>
  <w:style w:type="paragraph" w:styleId="a5">
    <w:name w:val="No Spacing"/>
    <w:uiPriority w:val="1"/>
    <w:qFormat/>
    <w:rsid w:val="00B0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List Paragraph"/>
    <w:basedOn w:val="a"/>
    <w:uiPriority w:val="34"/>
    <w:qFormat/>
    <w:rsid w:val="00C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Димитрова</dc:creator>
  <cp:keywords/>
  <dc:description/>
  <cp:lastModifiedBy>kuser</cp:lastModifiedBy>
  <cp:revision>5</cp:revision>
  <dcterms:created xsi:type="dcterms:W3CDTF">2021-09-20T16:48:00Z</dcterms:created>
  <dcterms:modified xsi:type="dcterms:W3CDTF">2021-09-21T10:41:00Z</dcterms:modified>
</cp:coreProperties>
</file>